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80" w:rsidRDefault="00321273" w:rsidP="00113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ED3">
        <w:rPr>
          <w:rFonts w:ascii="Times New Roman" w:hAnsi="Times New Roman" w:cs="Times New Roman"/>
          <w:b/>
          <w:sz w:val="28"/>
          <w:szCs w:val="28"/>
        </w:rPr>
        <w:t>Информация о результат</w:t>
      </w:r>
      <w:r w:rsidR="00495289">
        <w:rPr>
          <w:rFonts w:ascii="Times New Roman" w:hAnsi="Times New Roman" w:cs="Times New Roman"/>
          <w:b/>
          <w:sz w:val="28"/>
          <w:szCs w:val="28"/>
        </w:rPr>
        <w:t>а</w:t>
      </w:r>
      <w:r w:rsidR="00B4572A">
        <w:rPr>
          <w:rFonts w:ascii="Times New Roman" w:hAnsi="Times New Roman" w:cs="Times New Roman"/>
          <w:b/>
          <w:sz w:val="28"/>
          <w:szCs w:val="28"/>
        </w:rPr>
        <w:t>х</w:t>
      </w:r>
      <w:r w:rsidRPr="00F63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AB6">
        <w:rPr>
          <w:rFonts w:ascii="Times New Roman" w:hAnsi="Times New Roman" w:cs="Times New Roman"/>
          <w:b/>
          <w:sz w:val="28"/>
          <w:szCs w:val="28"/>
        </w:rPr>
        <w:t>контрольных мероприятий</w:t>
      </w:r>
    </w:p>
    <w:p w:rsidR="00C82AB6" w:rsidRPr="00113D80" w:rsidRDefault="00C82AB6" w:rsidP="00113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805" w:rsidRDefault="009E14B2" w:rsidP="00305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85688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3040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</w:t>
      </w:r>
      <w:r w:rsidR="00860E7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Управления Федерального казначейства по 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Ханты-Мансийскому автономному округу - Югре</w:t>
      </w:r>
      <w:r w:rsidR="00860E7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B8A" w:rsidRPr="009E14B2">
        <w:rPr>
          <w:rFonts w:ascii="Times New Roman" w:hAnsi="Times New Roman" w:cs="Times New Roman"/>
          <w:sz w:val="28"/>
          <w:szCs w:val="28"/>
        </w:rPr>
        <w:t xml:space="preserve">от </w:t>
      </w:r>
      <w:r w:rsidR="00611B8A">
        <w:rPr>
          <w:rFonts w:ascii="Times New Roman" w:hAnsi="Times New Roman" w:cs="Times New Roman"/>
          <w:sz w:val="28"/>
          <w:szCs w:val="28"/>
        </w:rPr>
        <w:t>09</w:t>
      </w:r>
      <w:r w:rsidR="00611B8A" w:rsidRPr="009E14B2">
        <w:rPr>
          <w:rFonts w:ascii="Times New Roman" w:hAnsi="Times New Roman" w:cs="Times New Roman"/>
          <w:sz w:val="28"/>
          <w:szCs w:val="28"/>
        </w:rPr>
        <w:t>.</w:t>
      </w:r>
      <w:r w:rsidR="00611B8A">
        <w:rPr>
          <w:rFonts w:ascii="Times New Roman" w:hAnsi="Times New Roman" w:cs="Times New Roman"/>
          <w:sz w:val="28"/>
          <w:szCs w:val="28"/>
        </w:rPr>
        <w:t>09</w:t>
      </w:r>
      <w:r w:rsidR="00611B8A" w:rsidRPr="009E14B2">
        <w:rPr>
          <w:rFonts w:ascii="Times New Roman" w:hAnsi="Times New Roman" w:cs="Times New Roman"/>
          <w:sz w:val="28"/>
          <w:szCs w:val="28"/>
        </w:rPr>
        <w:t>.2019 № 2</w:t>
      </w:r>
      <w:r w:rsidR="00611B8A">
        <w:rPr>
          <w:rFonts w:ascii="Times New Roman" w:hAnsi="Times New Roman" w:cs="Times New Roman"/>
          <w:sz w:val="28"/>
          <w:szCs w:val="28"/>
        </w:rPr>
        <w:t>63-</w:t>
      </w:r>
      <w:r w:rsidR="00611B8A" w:rsidRPr="009E14B2">
        <w:rPr>
          <w:rFonts w:ascii="Times New Roman" w:hAnsi="Times New Roman" w:cs="Times New Roman"/>
          <w:sz w:val="28"/>
          <w:szCs w:val="28"/>
        </w:rPr>
        <w:t>П</w:t>
      </w:r>
      <w:r w:rsidR="00611B8A">
        <w:rPr>
          <w:rFonts w:ascii="Times New Roman" w:hAnsi="Times New Roman" w:cs="Times New Roman"/>
          <w:sz w:val="28"/>
          <w:szCs w:val="28"/>
        </w:rPr>
        <w:t xml:space="preserve"> </w:t>
      </w:r>
      <w:r w:rsidR="00611B8A">
        <w:rPr>
          <w:rFonts w:ascii="Times New Roman" w:hAnsi="Times New Roman" w:cs="Times New Roman"/>
          <w:sz w:val="28"/>
          <w:szCs w:val="28"/>
        </w:rPr>
        <w:br/>
      </w:r>
      <w:r w:rsidR="00611B8A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назначении контрольного мероприятия»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="004B0744" w:rsidRPr="004B074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1B8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контрольных мероприятий Управления Федерального казначейства 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Ханты-Мансийскому автономному округу - Югре 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A101F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5688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</w:t>
      </w:r>
      <w:r w:rsidR="00860E7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5C3E87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F85688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ED44D0" w:rsidRPr="00ED44D0">
        <w:rPr>
          <w:rFonts w:ascii="Times New Roman" w:hAnsi="Times New Roman" w:cs="Times New Roman"/>
          <w:sz w:val="28"/>
          <w:szCs w:val="28"/>
        </w:rPr>
        <w:t xml:space="preserve">проверка </w:t>
      </w:r>
    </w:p>
    <w:p w:rsidR="00611B8A" w:rsidRPr="001B4676" w:rsidRDefault="00611B8A" w:rsidP="00305E05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4676">
        <w:rPr>
          <w:rFonts w:ascii="Times New Roman" w:hAnsi="Times New Roman"/>
          <w:sz w:val="28"/>
          <w:szCs w:val="28"/>
        </w:rPr>
        <w:t>осуществления отдельными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4676">
        <w:rPr>
          <w:rFonts w:ascii="Times New Roman" w:hAnsi="Times New Roman"/>
          <w:sz w:val="28"/>
          <w:lang/>
        </w:rPr>
        <w:t xml:space="preserve">в Службе контроля </w:t>
      </w:r>
      <w:r w:rsidRPr="001B4676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Югры. </w:t>
      </w:r>
      <w:proofErr w:type="gramEnd"/>
    </w:p>
    <w:p w:rsidR="00611B8A" w:rsidRPr="00611B8A" w:rsidRDefault="00113D80" w:rsidP="00305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B8A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611B8A" w:rsidRPr="00611B8A">
        <w:rPr>
          <w:rFonts w:ascii="Times New Roman" w:hAnsi="Times New Roman" w:cs="Times New Roman"/>
          <w:sz w:val="28"/>
          <w:szCs w:val="28"/>
        </w:rPr>
        <w:t>2018 год – истекший период 2019 года.</w:t>
      </w:r>
    </w:p>
    <w:p w:rsidR="00611B8A" w:rsidRPr="00611B8A" w:rsidRDefault="00113D80" w:rsidP="00305E05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8A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составил </w:t>
      </w:r>
      <w:r w:rsidR="00611B8A" w:rsidRPr="00611B8A">
        <w:rPr>
          <w:rFonts w:ascii="Times New Roman" w:hAnsi="Times New Roman" w:cs="Times New Roman"/>
          <w:sz w:val="28"/>
          <w:szCs w:val="28"/>
        </w:rPr>
        <w:t>34 рабочих дня с 10.09.2019 по 25.10.2019.</w:t>
      </w:r>
    </w:p>
    <w:p w:rsidR="00113D80" w:rsidRPr="00611B8A" w:rsidRDefault="0099394F" w:rsidP="00305E05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8A">
        <w:rPr>
          <w:rFonts w:ascii="Times New Roman" w:hAnsi="Times New Roman" w:cs="Times New Roman"/>
          <w:sz w:val="28"/>
          <w:szCs w:val="28"/>
        </w:rPr>
        <w:t>Р</w:t>
      </w:r>
      <w:r w:rsidR="00113D80" w:rsidRPr="00611B8A">
        <w:rPr>
          <w:rFonts w:ascii="Times New Roman" w:hAnsi="Times New Roman" w:cs="Times New Roman"/>
          <w:sz w:val="28"/>
          <w:szCs w:val="28"/>
        </w:rPr>
        <w:t xml:space="preserve">езультаты контрольного мероприятия оформлены актом выездной проверки от </w:t>
      </w:r>
      <w:r w:rsidR="009E14B2" w:rsidRPr="00611B8A">
        <w:rPr>
          <w:rFonts w:ascii="Times New Roman" w:hAnsi="Times New Roman" w:cs="Times New Roman"/>
          <w:sz w:val="28"/>
          <w:szCs w:val="28"/>
        </w:rPr>
        <w:t>2</w:t>
      </w:r>
      <w:r w:rsidR="00611B8A" w:rsidRPr="00611B8A">
        <w:rPr>
          <w:rFonts w:ascii="Times New Roman" w:hAnsi="Times New Roman" w:cs="Times New Roman"/>
          <w:sz w:val="28"/>
          <w:szCs w:val="28"/>
        </w:rPr>
        <w:t>5</w:t>
      </w:r>
      <w:r w:rsidR="00113D80" w:rsidRPr="00611B8A">
        <w:rPr>
          <w:rFonts w:ascii="Times New Roman" w:hAnsi="Times New Roman" w:cs="Times New Roman"/>
          <w:sz w:val="28"/>
          <w:szCs w:val="28"/>
        </w:rPr>
        <w:t>.</w:t>
      </w:r>
      <w:r w:rsidR="00611B8A" w:rsidRPr="00611B8A">
        <w:rPr>
          <w:rFonts w:ascii="Times New Roman" w:hAnsi="Times New Roman" w:cs="Times New Roman"/>
          <w:sz w:val="28"/>
          <w:szCs w:val="28"/>
        </w:rPr>
        <w:t>10</w:t>
      </w:r>
      <w:r w:rsidR="00113D80" w:rsidRPr="00611B8A">
        <w:rPr>
          <w:rFonts w:ascii="Times New Roman" w:hAnsi="Times New Roman" w:cs="Times New Roman"/>
          <w:sz w:val="28"/>
          <w:szCs w:val="28"/>
        </w:rPr>
        <w:t>.2019.</w:t>
      </w:r>
    </w:p>
    <w:p w:rsidR="00AE11AD" w:rsidRPr="00611B8A" w:rsidRDefault="00AE11AD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B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 проверкой установлены отдельные нарушения требований законодательства Российской Федерации</w:t>
      </w:r>
      <w:r w:rsidR="0061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B8A" w:rsidRPr="0080017C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11B8A">
        <w:rPr>
          <w:rFonts w:ascii="Times New Roman" w:hAnsi="Times New Roman" w:cs="Times New Roman"/>
          <w:sz w:val="28"/>
          <w:szCs w:val="28"/>
        </w:rPr>
        <w:t xml:space="preserve"> </w:t>
      </w:r>
      <w:r w:rsidRPr="00611B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нормативных актов.</w:t>
      </w:r>
    </w:p>
    <w:p w:rsidR="00611B8A" w:rsidRDefault="00ED4B17" w:rsidP="00305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17C">
        <w:rPr>
          <w:rFonts w:ascii="Times New Roman" w:hAnsi="Times New Roman" w:cs="Times New Roman"/>
          <w:sz w:val="28"/>
          <w:szCs w:val="28"/>
        </w:rPr>
        <w:t>По результатам рассмотрения акта и иных материалов выездной проверки принято решение</w:t>
      </w:r>
      <w:r w:rsidR="00611B8A">
        <w:rPr>
          <w:rFonts w:ascii="Times New Roman" w:hAnsi="Times New Roman" w:cs="Times New Roman"/>
          <w:sz w:val="28"/>
          <w:szCs w:val="28"/>
        </w:rPr>
        <w:t>:</w:t>
      </w:r>
    </w:p>
    <w:p w:rsidR="00305E05" w:rsidRDefault="00611B8A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D4B17" w:rsidRPr="00ED4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4B17" w:rsidRPr="001F2976">
        <w:rPr>
          <w:rFonts w:ascii="Times New Roman" w:eastAsia="Times New Roman" w:hAnsi="Times New Roman"/>
          <w:sz w:val="28"/>
          <w:szCs w:val="28"/>
        </w:rPr>
        <w:t>б отсутствии оснований для направления предписания, представления и уведомления о применении бюджетных мер принуждения</w:t>
      </w:r>
      <w:r w:rsidR="00305E05">
        <w:rPr>
          <w:rFonts w:ascii="Times New Roman" w:eastAsia="Times New Roman" w:hAnsi="Times New Roman"/>
          <w:sz w:val="28"/>
          <w:szCs w:val="28"/>
        </w:rPr>
        <w:t>.</w:t>
      </w:r>
    </w:p>
    <w:p w:rsidR="00305E05" w:rsidRDefault="00611B8A" w:rsidP="00305E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305E05">
        <w:rPr>
          <w:rFonts w:ascii="Times New Roman" w:eastAsia="Times New Roman" w:hAnsi="Times New Roman"/>
          <w:sz w:val="28"/>
          <w:szCs w:val="28"/>
        </w:rPr>
        <w:t xml:space="preserve">О направлении информационного письма в адрес объекта </w:t>
      </w:r>
      <w:r w:rsidR="00305E05">
        <w:rPr>
          <w:rFonts w:ascii="Times New Roman" w:hAnsi="Times New Roman"/>
          <w:sz w:val="28"/>
          <w:szCs w:val="28"/>
        </w:rPr>
        <w:t>контроля</w:t>
      </w:r>
      <w:r w:rsidR="00305E05">
        <w:rPr>
          <w:rFonts w:ascii="Times New Roman" w:hAnsi="Times New Roman"/>
          <w:color w:val="000000"/>
          <w:sz w:val="28"/>
          <w:szCs w:val="28"/>
        </w:rPr>
        <w:t>.</w:t>
      </w:r>
    </w:p>
    <w:p w:rsidR="00305E05" w:rsidRPr="006C3B76" w:rsidRDefault="00305E05" w:rsidP="00305E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П</w:t>
      </w:r>
      <w:r w:rsidRPr="006C3B76">
        <w:rPr>
          <w:rFonts w:ascii="Times New Roman" w:hAnsi="Times New Roman"/>
          <w:sz w:val="28"/>
          <w:szCs w:val="28"/>
        </w:rPr>
        <w:t>роинформировать прокуратур</w:t>
      </w:r>
      <w:r>
        <w:rPr>
          <w:rFonts w:ascii="Times New Roman" w:hAnsi="Times New Roman"/>
          <w:sz w:val="28"/>
          <w:szCs w:val="28"/>
        </w:rPr>
        <w:t>у Ханты-Мансийского автономного округа – Югры</w:t>
      </w:r>
      <w:r w:rsidRPr="00305E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C3B76">
        <w:rPr>
          <w:rFonts w:ascii="Times New Roman" w:hAnsi="Times New Roman"/>
          <w:sz w:val="28"/>
          <w:szCs w:val="28"/>
        </w:rPr>
        <w:t xml:space="preserve"> результатах проведенн</w:t>
      </w:r>
      <w:r>
        <w:rPr>
          <w:rFonts w:ascii="Times New Roman" w:hAnsi="Times New Roman"/>
          <w:sz w:val="28"/>
          <w:szCs w:val="28"/>
        </w:rPr>
        <w:t>ой</w:t>
      </w:r>
      <w:r w:rsidRPr="006C3B76">
        <w:rPr>
          <w:rFonts w:ascii="Times New Roman" w:hAnsi="Times New Roman"/>
          <w:sz w:val="28"/>
          <w:szCs w:val="28"/>
        </w:rPr>
        <w:t xml:space="preserve"> проверк</w:t>
      </w:r>
      <w:r>
        <w:rPr>
          <w:rFonts w:ascii="Times New Roman" w:hAnsi="Times New Roman"/>
          <w:sz w:val="28"/>
          <w:szCs w:val="28"/>
        </w:rPr>
        <w:t>и.</w:t>
      </w:r>
    </w:p>
    <w:p w:rsidR="00611B8A" w:rsidRPr="001F2976" w:rsidRDefault="00611B8A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05E05" w:rsidRPr="00305E05" w:rsidRDefault="009E14B2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c приказом Управления Федерального казначейства по Ханты-Мансийскому автономному округу - Югре </w:t>
      </w:r>
      <w:r w:rsidR="00305E05" w:rsidRPr="00305E05">
        <w:rPr>
          <w:rFonts w:ascii="Times New Roman" w:hAnsi="Times New Roman" w:cs="Times New Roman"/>
          <w:sz w:val="28"/>
          <w:szCs w:val="28"/>
        </w:rPr>
        <w:t xml:space="preserve">от 27.09.2019 № 279-П </w:t>
      </w:r>
      <w:r w:rsidR="00305E05" w:rsidRPr="00305E05">
        <w:rPr>
          <w:rFonts w:ascii="Times New Roman" w:hAnsi="Times New Roman" w:cs="Times New Roman"/>
          <w:sz w:val="28"/>
          <w:szCs w:val="28"/>
        </w:rPr>
        <w:br/>
        <w:t>«О назначении плановой выездной проверки администрации Нижневартовского района»</w:t>
      </w:r>
      <w:r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пунктом 1</w:t>
      </w:r>
      <w:r w:rsidR="00305E05"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контрольных мероприятий Управления Федерального казначейства по Ханты-Мансийскому автономному округу - Югре на 2019 год, проведена плановая выездная </w:t>
      </w:r>
      <w:r w:rsidRPr="00305E05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305E05" w:rsidRPr="00305E05">
        <w:rPr>
          <w:rFonts w:ascii="Times New Roman" w:hAnsi="Times New Roman" w:cs="Times New Roman"/>
          <w:sz w:val="28"/>
          <w:szCs w:val="28"/>
        </w:rPr>
        <w:t>осуществления органами муниципального финансового контроля, являющимися органами (должностными лицами) местных администраций, контроля за соблюдением Федерального закона от</w:t>
      </w:r>
      <w:proofErr w:type="gramEnd"/>
      <w:r w:rsidR="00305E05" w:rsidRPr="00305E05">
        <w:rPr>
          <w:rFonts w:ascii="Times New Roman" w:hAnsi="Times New Roman" w:cs="Times New Roman"/>
          <w:sz w:val="28"/>
          <w:szCs w:val="28"/>
        </w:rPr>
        <w:t xml:space="preserve"> 5 апреля 2013 г. № 44-ФЗ «О контрактной системе в сфере закупок товаров, работ, услуг для обеспечения государственных и муниципальных нужд» в администрации Нижневартовского района.</w:t>
      </w:r>
    </w:p>
    <w:p w:rsidR="00305E05" w:rsidRPr="00305E05" w:rsidRDefault="00305E05" w:rsidP="00305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E05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Pr="00305E05">
        <w:rPr>
          <w:rFonts w:ascii="Times New Roman" w:hAnsi="Times New Roman" w:cs="Times New Roman"/>
          <w:sz w:val="28"/>
          <w:szCs w:val="28"/>
        </w:rPr>
        <w:t>2018 год – истекший период 2019 года.</w:t>
      </w:r>
    </w:p>
    <w:p w:rsidR="00305E05" w:rsidRPr="00305E05" w:rsidRDefault="009E14B2" w:rsidP="00305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E05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составил </w:t>
      </w:r>
      <w:r w:rsidR="00305E05" w:rsidRPr="00305E05">
        <w:rPr>
          <w:rFonts w:ascii="Times New Roman" w:hAnsi="Times New Roman" w:cs="Times New Roman"/>
          <w:sz w:val="28"/>
          <w:szCs w:val="28"/>
        </w:rPr>
        <w:t>23 рабочих дня с 30.09.2019 по 30.10.2019.</w:t>
      </w:r>
    </w:p>
    <w:p w:rsidR="009E14B2" w:rsidRPr="00305E05" w:rsidRDefault="009E14B2" w:rsidP="00305E05">
      <w:pPr>
        <w:tabs>
          <w:tab w:val="left" w:pos="680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E0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контрольного мероприятия оформлены актом выездной проверки от </w:t>
      </w:r>
      <w:r w:rsidR="00305E05" w:rsidRPr="00305E05">
        <w:rPr>
          <w:rFonts w:ascii="Times New Roman" w:hAnsi="Times New Roman" w:cs="Times New Roman"/>
          <w:sz w:val="28"/>
          <w:szCs w:val="28"/>
        </w:rPr>
        <w:t>30</w:t>
      </w:r>
      <w:r w:rsidRPr="00305E05">
        <w:rPr>
          <w:rFonts w:ascii="Times New Roman" w:hAnsi="Times New Roman" w:cs="Times New Roman"/>
          <w:sz w:val="28"/>
          <w:szCs w:val="28"/>
        </w:rPr>
        <w:t>.</w:t>
      </w:r>
      <w:r w:rsidR="00305E05" w:rsidRPr="00305E05">
        <w:rPr>
          <w:rFonts w:ascii="Times New Roman" w:hAnsi="Times New Roman" w:cs="Times New Roman"/>
          <w:sz w:val="28"/>
          <w:szCs w:val="28"/>
        </w:rPr>
        <w:t>10</w:t>
      </w:r>
      <w:r w:rsidRPr="00305E05">
        <w:rPr>
          <w:rFonts w:ascii="Times New Roman" w:hAnsi="Times New Roman" w:cs="Times New Roman"/>
          <w:sz w:val="28"/>
          <w:szCs w:val="28"/>
        </w:rPr>
        <w:t>.2019.</w:t>
      </w:r>
    </w:p>
    <w:p w:rsidR="00305E05" w:rsidRPr="00305E05" w:rsidRDefault="00305E05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Проведенной проверкой установлены отдельные нарушения требований законодательства Российской Федерации </w:t>
      </w:r>
      <w:r w:rsidRPr="00305E05">
        <w:rPr>
          <w:rFonts w:ascii="Times New Roman" w:hAnsi="Times New Roman" w:cs="Times New Roman"/>
          <w:sz w:val="28"/>
          <w:szCs w:val="28"/>
        </w:rPr>
        <w:t xml:space="preserve">о контрактной системе в сфере закупок товаров, работ, услуг для обеспечения государственных и муниципальных нужд </w:t>
      </w:r>
      <w:r w:rsidRPr="00305E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нормативных актов.</w:t>
      </w:r>
    </w:p>
    <w:p w:rsidR="00305E05" w:rsidRPr="00305E05" w:rsidRDefault="00305E05" w:rsidP="00305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E05">
        <w:rPr>
          <w:rFonts w:ascii="Times New Roman" w:hAnsi="Times New Roman" w:cs="Times New Roman"/>
          <w:sz w:val="28"/>
          <w:szCs w:val="28"/>
        </w:rPr>
        <w:t>По результатам рассмотрения акта и иных материалов выездной проверки принято решение:</w:t>
      </w:r>
    </w:p>
    <w:p w:rsidR="00305E05" w:rsidRPr="00305E05" w:rsidRDefault="00305E05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E05">
        <w:rPr>
          <w:rFonts w:ascii="Times New Roman" w:hAnsi="Times New Roman" w:cs="Times New Roman"/>
          <w:sz w:val="28"/>
          <w:szCs w:val="28"/>
        </w:rPr>
        <w:t>1. О</w:t>
      </w:r>
      <w:r w:rsidRPr="00305E05">
        <w:rPr>
          <w:rFonts w:ascii="Times New Roman" w:eastAsia="Times New Roman" w:hAnsi="Times New Roman" w:cs="Times New Roman"/>
          <w:sz w:val="28"/>
          <w:szCs w:val="28"/>
        </w:rPr>
        <w:t>б отсутствии оснований для направления предписания, представления и уведомления о применении бюджетных мер принуждения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5E05" w:rsidRPr="00305E05" w:rsidRDefault="00305E05" w:rsidP="00305E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E05">
        <w:rPr>
          <w:rFonts w:ascii="Times New Roman" w:eastAsia="Times New Roman" w:hAnsi="Times New Roman" w:cs="Times New Roman"/>
          <w:sz w:val="28"/>
          <w:szCs w:val="28"/>
        </w:rPr>
        <w:t xml:space="preserve">2. О направлении информационного письма в адрес объекта </w:t>
      </w:r>
      <w:r w:rsidRPr="00305E05">
        <w:rPr>
          <w:rFonts w:ascii="Times New Roman" w:hAnsi="Times New Roman" w:cs="Times New Roman"/>
          <w:sz w:val="28"/>
          <w:szCs w:val="28"/>
        </w:rPr>
        <w:t>контроля</w:t>
      </w:r>
      <w:r w:rsidRPr="00305E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05E05" w:rsidRPr="00305E05" w:rsidRDefault="00305E05" w:rsidP="00305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E05">
        <w:rPr>
          <w:rFonts w:ascii="Times New Roman" w:hAnsi="Times New Roman" w:cs="Times New Roman"/>
          <w:color w:val="000000"/>
          <w:sz w:val="28"/>
          <w:szCs w:val="28"/>
        </w:rPr>
        <w:t>3. П</w:t>
      </w:r>
      <w:r w:rsidRPr="00305E05">
        <w:rPr>
          <w:rFonts w:ascii="Times New Roman" w:hAnsi="Times New Roman" w:cs="Times New Roman"/>
          <w:sz w:val="28"/>
          <w:szCs w:val="28"/>
        </w:rPr>
        <w:t>роинформировать прокуратуру Нижневартовского района о результатах проведенной проверки.</w:t>
      </w:r>
    </w:p>
    <w:p w:rsidR="00ED4B17" w:rsidRDefault="00ED4B17" w:rsidP="00305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D4B17" w:rsidSect="006432F5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7AE" w:rsidRDefault="00B767AE" w:rsidP="006432F5">
      <w:pPr>
        <w:spacing w:after="0" w:line="240" w:lineRule="auto"/>
      </w:pPr>
      <w:r>
        <w:separator/>
      </w:r>
    </w:p>
  </w:endnote>
  <w:endnote w:type="continuationSeparator" w:id="0">
    <w:p w:rsidR="00B767AE" w:rsidRDefault="00B767AE" w:rsidP="0064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7AE" w:rsidRDefault="00B767AE" w:rsidP="006432F5">
      <w:pPr>
        <w:spacing w:after="0" w:line="240" w:lineRule="auto"/>
      </w:pPr>
      <w:r>
        <w:separator/>
      </w:r>
    </w:p>
  </w:footnote>
  <w:footnote w:type="continuationSeparator" w:id="0">
    <w:p w:rsidR="00B767AE" w:rsidRDefault="00B767AE" w:rsidP="0064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4029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32F5" w:rsidRPr="006432F5" w:rsidRDefault="003B295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32F5" w:rsidRPr="006432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455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43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32F5" w:rsidRDefault="006432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093"/>
    <w:rsid w:val="00002DDE"/>
    <w:rsid w:val="0002088A"/>
    <w:rsid w:val="0005187B"/>
    <w:rsid w:val="00080F02"/>
    <w:rsid w:val="000A1464"/>
    <w:rsid w:val="000E3063"/>
    <w:rsid w:val="000F135C"/>
    <w:rsid w:val="00113D80"/>
    <w:rsid w:val="00176CF8"/>
    <w:rsid w:val="001C28AF"/>
    <w:rsid w:val="001C45C8"/>
    <w:rsid w:val="001D35CC"/>
    <w:rsid w:val="00230404"/>
    <w:rsid w:val="00232539"/>
    <w:rsid w:val="002A14A0"/>
    <w:rsid w:val="002A2906"/>
    <w:rsid w:val="002A70DD"/>
    <w:rsid w:val="002F70B9"/>
    <w:rsid w:val="00301288"/>
    <w:rsid w:val="00305E05"/>
    <w:rsid w:val="00321273"/>
    <w:rsid w:val="00351ED2"/>
    <w:rsid w:val="00353808"/>
    <w:rsid w:val="0037007A"/>
    <w:rsid w:val="0038202F"/>
    <w:rsid w:val="003B2957"/>
    <w:rsid w:val="003C1E05"/>
    <w:rsid w:val="003C3B74"/>
    <w:rsid w:val="003E7974"/>
    <w:rsid w:val="004061B5"/>
    <w:rsid w:val="00424093"/>
    <w:rsid w:val="00483D17"/>
    <w:rsid w:val="00495289"/>
    <w:rsid w:val="004A101F"/>
    <w:rsid w:val="004A1EC3"/>
    <w:rsid w:val="004B0744"/>
    <w:rsid w:val="004C25CA"/>
    <w:rsid w:val="004E5901"/>
    <w:rsid w:val="00525063"/>
    <w:rsid w:val="005453A4"/>
    <w:rsid w:val="005C3E87"/>
    <w:rsid w:val="005D5ABC"/>
    <w:rsid w:val="005E267D"/>
    <w:rsid w:val="005F26F0"/>
    <w:rsid w:val="00611B8A"/>
    <w:rsid w:val="006208B6"/>
    <w:rsid w:val="006432F5"/>
    <w:rsid w:val="00687590"/>
    <w:rsid w:val="006F65A6"/>
    <w:rsid w:val="00742A23"/>
    <w:rsid w:val="00743573"/>
    <w:rsid w:val="007C7BB5"/>
    <w:rsid w:val="007F24B6"/>
    <w:rsid w:val="007F66DD"/>
    <w:rsid w:val="0082455B"/>
    <w:rsid w:val="00860E7D"/>
    <w:rsid w:val="00882ABB"/>
    <w:rsid w:val="008B633D"/>
    <w:rsid w:val="008C12DD"/>
    <w:rsid w:val="008C5438"/>
    <w:rsid w:val="008D07DE"/>
    <w:rsid w:val="00920F03"/>
    <w:rsid w:val="009347B5"/>
    <w:rsid w:val="00953C85"/>
    <w:rsid w:val="0099394F"/>
    <w:rsid w:val="009C4156"/>
    <w:rsid w:val="009C7858"/>
    <w:rsid w:val="009E14B2"/>
    <w:rsid w:val="00A004F1"/>
    <w:rsid w:val="00A31590"/>
    <w:rsid w:val="00A63E49"/>
    <w:rsid w:val="00A659D9"/>
    <w:rsid w:val="00A728BF"/>
    <w:rsid w:val="00AC42AD"/>
    <w:rsid w:val="00AC4747"/>
    <w:rsid w:val="00AD27AD"/>
    <w:rsid w:val="00AD4112"/>
    <w:rsid w:val="00AE11AD"/>
    <w:rsid w:val="00AE2AD7"/>
    <w:rsid w:val="00AF57A8"/>
    <w:rsid w:val="00B27FB6"/>
    <w:rsid w:val="00B4572A"/>
    <w:rsid w:val="00B767AE"/>
    <w:rsid w:val="00B956F7"/>
    <w:rsid w:val="00BC45A7"/>
    <w:rsid w:val="00BC7508"/>
    <w:rsid w:val="00C06182"/>
    <w:rsid w:val="00C23D3C"/>
    <w:rsid w:val="00C52A34"/>
    <w:rsid w:val="00C75698"/>
    <w:rsid w:val="00C82AB6"/>
    <w:rsid w:val="00CA4691"/>
    <w:rsid w:val="00D12805"/>
    <w:rsid w:val="00D215EB"/>
    <w:rsid w:val="00D35038"/>
    <w:rsid w:val="00D4524F"/>
    <w:rsid w:val="00E32505"/>
    <w:rsid w:val="00E7275E"/>
    <w:rsid w:val="00ED44D0"/>
    <w:rsid w:val="00ED4B17"/>
    <w:rsid w:val="00F63ED3"/>
    <w:rsid w:val="00F67B55"/>
    <w:rsid w:val="00F7304A"/>
    <w:rsid w:val="00F85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9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2F5"/>
  </w:style>
  <w:style w:type="paragraph" w:styleId="a8">
    <w:name w:val="footer"/>
    <w:basedOn w:val="a"/>
    <w:link w:val="a9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2F5"/>
  </w:style>
  <w:style w:type="paragraph" w:customStyle="1" w:styleId="2">
    <w:name w:val="Цитата2"/>
    <w:basedOn w:val="a"/>
    <w:rsid w:val="0099394F"/>
    <w:pPr>
      <w:spacing w:after="0" w:line="240" w:lineRule="auto"/>
      <w:ind w:left="-130" w:right="-108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9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2F5"/>
  </w:style>
  <w:style w:type="paragraph" w:styleId="a8">
    <w:name w:val="footer"/>
    <w:basedOn w:val="a"/>
    <w:link w:val="a9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2F5"/>
  </w:style>
  <w:style w:type="paragraph" w:customStyle="1" w:styleId="2">
    <w:name w:val="Цитата2"/>
    <w:basedOn w:val="a"/>
    <w:rsid w:val="0099394F"/>
    <w:pPr>
      <w:spacing w:after="0" w:line="240" w:lineRule="auto"/>
      <w:ind w:left="-130" w:right="-108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 РОСФИННАДЗОРА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Фарида Фаритовна</dc:creator>
  <cp:lastModifiedBy>Админ</cp:lastModifiedBy>
  <cp:revision>4</cp:revision>
  <cp:lastPrinted>2017-07-25T11:22:00Z</cp:lastPrinted>
  <dcterms:created xsi:type="dcterms:W3CDTF">2019-12-20T10:05:00Z</dcterms:created>
  <dcterms:modified xsi:type="dcterms:W3CDTF">2019-12-20T11:10:00Z</dcterms:modified>
</cp:coreProperties>
</file>