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19" w:rsidRDefault="00FE2A19" w:rsidP="00FE2A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ED3">
        <w:rPr>
          <w:rFonts w:ascii="Times New Roman" w:hAnsi="Times New Roman" w:cs="Times New Roman"/>
          <w:b/>
          <w:sz w:val="28"/>
          <w:szCs w:val="28"/>
        </w:rPr>
        <w:t>Информация о результат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Pr="00F63ED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контрольных мероприятий</w:t>
      </w:r>
    </w:p>
    <w:p w:rsidR="00C82AB6" w:rsidRPr="00113D80" w:rsidRDefault="00C82AB6" w:rsidP="00113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805" w:rsidRDefault="00FE2A19" w:rsidP="00FE2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85688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3040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</w:t>
      </w:r>
      <w:r w:rsidR="00860E7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Управления Федерального казначейства по 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Ханты-Мансийскому автономному округу - Югре</w:t>
      </w:r>
      <w:r w:rsidR="00860E7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11AD" w:rsidRPr="009E14B2">
        <w:rPr>
          <w:rFonts w:ascii="Times New Roman" w:hAnsi="Times New Roman" w:cs="Times New Roman"/>
          <w:sz w:val="28"/>
          <w:szCs w:val="28"/>
        </w:rPr>
        <w:t xml:space="preserve">от </w:t>
      </w:r>
      <w:r w:rsidR="007F5BBB">
        <w:rPr>
          <w:rFonts w:ascii="Times New Roman" w:hAnsi="Times New Roman" w:cs="Times New Roman"/>
          <w:sz w:val="28"/>
          <w:szCs w:val="28"/>
        </w:rPr>
        <w:t>02</w:t>
      </w:r>
      <w:r w:rsidR="009E14B2" w:rsidRPr="009E14B2">
        <w:rPr>
          <w:rFonts w:ascii="Times New Roman" w:hAnsi="Times New Roman" w:cs="Times New Roman"/>
          <w:sz w:val="28"/>
          <w:szCs w:val="28"/>
        </w:rPr>
        <w:t>.</w:t>
      </w:r>
      <w:r w:rsidR="007F5BBB">
        <w:rPr>
          <w:rFonts w:ascii="Times New Roman" w:hAnsi="Times New Roman" w:cs="Times New Roman"/>
          <w:sz w:val="28"/>
          <w:szCs w:val="28"/>
        </w:rPr>
        <w:t>10</w:t>
      </w:r>
      <w:r w:rsidR="009E14B2" w:rsidRPr="009E14B2">
        <w:rPr>
          <w:rFonts w:ascii="Times New Roman" w:hAnsi="Times New Roman" w:cs="Times New Roman"/>
          <w:sz w:val="28"/>
          <w:szCs w:val="28"/>
        </w:rPr>
        <w:t>.2019 № 2</w:t>
      </w:r>
      <w:r w:rsidR="007F5BBB">
        <w:rPr>
          <w:rFonts w:ascii="Times New Roman" w:hAnsi="Times New Roman" w:cs="Times New Roman"/>
          <w:sz w:val="28"/>
          <w:szCs w:val="28"/>
        </w:rPr>
        <w:t>83</w:t>
      </w:r>
      <w:r w:rsidR="009E14B2">
        <w:rPr>
          <w:rFonts w:ascii="Times New Roman" w:hAnsi="Times New Roman" w:cs="Times New Roman"/>
          <w:sz w:val="28"/>
          <w:szCs w:val="28"/>
        </w:rPr>
        <w:t>-</w:t>
      </w:r>
      <w:r w:rsidR="009E14B2" w:rsidRPr="009E14B2">
        <w:rPr>
          <w:rFonts w:ascii="Times New Roman" w:hAnsi="Times New Roman" w:cs="Times New Roman"/>
          <w:sz w:val="28"/>
          <w:szCs w:val="28"/>
        </w:rPr>
        <w:t>П</w:t>
      </w:r>
      <w:r w:rsidR="004B0744" w:rsidRPr="009E14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назначении контрольного мероприятия», 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="004B0744" w:rsidRPr="004B074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5BB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контрольных мероприятий Управления Федерального казначейства 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Ханты-Мансийскому автономному округу - Югре 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8C12D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3B74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A101F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5688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</w:t>
      </w:r>
      <w:r w:rsidR="00860E7D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5C3E87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F85688" w:rsidRPr="00ED4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ED44D0" w:rsidRPr="00ED44D0">
        <w:rPr>
          <w:rFonts w:ascii="Times New Roman" w:hAnsi="Times New Roman" w:cs="Times New Roman"/>
          <w:sz w:val="28"/>
          <w:szCs w:val="28"/>
        </w:rPr>
        <w:t xml:space="preserve">проверка </w:t>
      </w:r>
    </w:p>
    <w:p w:rsidR="007F5BBB" w:rsidRDefault="007F5BBB" w:rsidP="00FE2A19">
      <w:pPr>
        <w:pStyle w:val="2"/>
        <w:ind w:left="0" w:right="0"/>
        <w:jc w:val="both"/>
        <w:rPr>
          <w:sz w:val="28"/>
          <w:szCs w:val="28"/>
        </w:rPr>
      </w:pPr>
      <w:r w:rsidRPr="00626FAC">
        <w:rPr>
          <w:sz w:val="28"/>
          <w:szCs w:val="28"/>
        </w:rPr>
        <w:t xml:space="preserve">использования субсидий, предоставленных из федерального бюджета на финансовое обеспечение выполнения государственного задания на оказание государственных услуг (выполнение работ) </w:t>
      </w:r>
      <w:r>
        <w:rPr>
          <w:sz w:val="28"/>
          <w:szCs w:val="28"/>
        </w:rPr>
        <w:t xml:space="preserve">в </w:t>
      </w:r>
      <w:r w:rsidRPr="00626FAC">
        <w:rPr>
          <w:sz w:val="28"/>
          <w:szCs w:val="28"/>
        </w:rPr>
        <w:t>федерально</w:t>
      </w:r>
      <w:r>
        <w:rPr>
          <w:sz w:val="28"/>
          <w:szCs w:val="28"/>
        </w:rPr>
        <w:t>м</w:t>
      </w:r>
      <w:r w:rsidRPr="00626FAC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</w:t>
      </w:r>
      <w:r w:rsidRPr="00626FA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626FAC">
        <w:rPr>
          <w:sz w:val="28"/>
          <w:szCs w:val="28"/>
        </w:rPr>
        <w:t xml:space="preserve"> здравоохранения «Центр гигиены и эпидемиологии </w:t>
      </w:r>
      <w:proofErr w:type="gramStart"/>
      <w:r w:rsidRPr="00626FAC">
        <w:rPr>
          <w:sz w:val="28"/>
          <w:szCs w:val="28"/>
        </w:rPr>
        <w:t>в</w:t>
      </w:r>
      <w:proofErr w:type="gramEnd"/>
      <w:r w:rsidRPr="00626FAC">
        <w:rPr>
          <w:sz w:val="28"/>
          <w:szCs w:val="28"/>
        </w:rPr>
        <w:t xml:space="preserve"> </w:t>
      </w:r>
      <w:proofErr w:type="gramStart"/>
      <w:r w:rsidRPr="00626FAC">
        <w:rPr>
          <w:sz w:val="28"/>
          <w:szCs w:val="28"/>
        </w:rPr>
        <w:t>Ханты-Мансийском</w:t>
      </w:r>
      <w:proofErr w:type="gramEnd"/>
      <w:r w:rsidRPr="00626FAC">
        <w:rPr>
          <w:sz w:val="28"/>
          <w:szCs w:val="28"/>
        </w:rPr>
        <w:t xml:space="preserve"> автономном округе – Югре»</w:t>
      </w:r>
      <w:r>
        <w:rPr>
          <w:sz w:val="28"/>
          <w:szCs w:val="28"/>
        </w:rPr>
        <w:t>.</w:t>
      </w:r>
    </w:p>
    <w:p w:rsidR="00113D80" w:rsidRPr="00113D80" w:rsidRDefault="00113D80" w:rsidP="00FE2A19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D80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7F5BBB">
        <w:rPr>
          <w:rFonts w:ascii="Times New Roman" w:eastAsia="Times New Roman" w:hAnsi="Times New Roman" w:cs="Times New Roman"/>
          <w:sz w:val="28"/>
          <w:szCs w:val="28"/>
        </w:rPr>
        <w:t xml:space="preserve">2017 – </w:t>
      </w:r>
      <w:r w:rsidRPr="00113D80">
        <w:rPr>
          <w:rFonts w:ascii="Times New Roman" w:eastAsia="Times New Roman" w:hAnsi="Times New Roman" w:cs="Times New Roman"/>
          <w:sz w:val="28"/>
          <w:szCs w:val="28"/>
        </w:rPr>
        <w:t>2018 год</w:t>
      </w:r>
      <w:r w:rsidR="007F5BB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13D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76CF8" w:rsidRPr="009E14B2" w:rsidRDefault="00113D80" w:rsidP="00FE2A19">
      <w:pPr>
        <w:tabs>
          <w:tab w:val="left" w:pos="680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CF8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составил </w:t>
      </w:r>
      <w:r w:rsidR="007F5BBB">
        <w:rPr>
          <w:rFonts w:ascii="Times New Roman" w:hAnsi="Times New Roman" w:cs="Times New Roman"/>
          <w:sz w:val="28"/>
          <w:szCs w:val="28"/>
        </w:rPr>
        <w:t>30</w:t>
      </w:r>
      <w:r w:rsidR="009E14B2" w:rsidRPr="009E14B2">
        <w:rPr>
          <w:rFonts w:ascii="Times New Roman" w:hAnsi="Times New Roman" w:cs="Times New Roman"/>
          <w:sz w:val="28"/>
          <w:szCs w:val="28"/>
        </w:rPr>
        <w:t xml:space="preserve"> рабочих дней с 0</w:t>
      </w:r>
      <w:r w:rsidR="007F5BBB">
        <w:rPr>
          <w:rFonts w:ascii="Times New Roman" w:hAnsi="Times New Roman" w:cs="Times New Roman"/>
          <w:sz w:val="28"/>
          <w:szCs w:val="28"/>
        </w:rPr>
        <w:t>2</w:t>
      </w:r>
      <w:r w:rsidR="009E14B2" w:rsidRPr="009E14B2">
        <w:rPr>
          <w:rFonts w:ascii="Times New Roman" w:hAnsi="Times New Roman" w:cs="Times New Roman"/>
          <w:sz w:val="28"/>
          <w:szCs w:val="28"/>
        </w:rPr>
        <w:t>.</w:t>
      </w:r>
      <w:r w:rsidR="007F5BBB">
        <w:rPr>
          <w:rFonts w:ascii="Times New Roman" w:hAnsi="Times New Roman" w:cs="Times New Roman"/>
          <w:sz w:val="28"/>
          <w:szCs w:val="28"/>
        </w:rPr>
        <w:t>10</w:t>
      </w:r>
      <w:r w:rsidR="009E14B2" w:rsidRPr="009E14B2">
        <w:rPr>
          <w:rFonts w:ascii="Times New Roman" w:hAnsi="Times New Roman" w:cs="Times New Roman"/>
          <w:sz w:val="28"/>
          <w:szCs w:val="28"/>
        </w:rPr>
        <w:t xml:space="preserve">.2019 по </w:t>
      </w:r>
      <w:r w:rsidR="007F5BBB">
        <w:rPr>
          <w:rFonts w:ascii="Times New Roman" w:hAnsi="Times New Roman" w:cs="Times New Roman"/>
          <w:sz w:val="28"/>
          <w:szCs w:val="28"/>
        </w:rPr>
        <w:t>13</w:t>
      </w:r>
      <w:r w:rsidR="009E14B2" w:rsidRPr="009E14B2">
        <w:rPr>
          <w:rFonts w:ascii="Times New Roman" w:hAnsi="Times New Roman" w:cs="Times New Roman"/>
          <w:sz w:val="28"/>
          <w:szCs w:val="28"/>
        </w:rPr>
        <w:t>.</w:t>
      </w:r>
      <w:r w:rsidR="007F5BBB">
        <w:rPr>
          <w:rFonts w:ascii="Times New Roman" w:hAnsi="Times New Roman" w:cs="Times New Roman"/>
          <w:sz w:val="28"/>
          <w:szCs w:val="28"/>
        </w:rPr>
        <w:t>11</w:t>
      </w:r>
      <w:r w:rsidR="009E14B2" w:rsidRPr="009E14B2">
        <w:rPr>
          <w:rFonts w:ascii="Times New Roman" w:hAnsi="Times New Roman" w:cs="Times New Roman"/>
          <w:sz w:val="28"/>
          <w:szCs w:val="28"/>
        </w:rPr>
        <w:t>.2019</w:t>
      </w:r>
      <w:r w:rsidR="00176CF8" w:rsidRPr="009E14B2">
        <w:rPr>
          <w:rFonts w:ascii="Times New Roman" w:hAnsi="Times New Roman" w:cs="Times New Roman"/>
          <w:sz w:val="28"/>
          <w:szCs w:val="28"/>
        </w:rPr>
        <w:t>.</w:t>
      </w:r>
    </w:p>
    <w:p w:rsidR="00113D80" w:rsidRPr="00113D80" w:rsidRDefault="0099394F" w:rsidP="00FE2A19">
      <w:pPr>
        <w:tabs>
          <w:tab w:val="left" w:pos="680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13D80" w:rsidRPr="00113D80">
        <w:rPr>
          <w:rFonts w:ascii="Times New Roman" w:hAnsi="Times New Roman" w:cs="Times New Roman"/>
          <w:sz w:val="28"/>
          <w:szCs w:val="28"/>
        </w:rPr>
        <w:t xml:space="preserve">езультаты контрольного мероприятия оформлены актом выездной проверки от </w:t>
      </w:r>
      <w:r w:rsidR="007F5BBB">
        <w:rPr>
          <w:rFonts w:ascii="Times New Roman" w:hAnsi="Times New Roman" w:cs="Times New Roman"/>
          <w:sz w:val="28"/>
          <w:szCs w:val="28"/>
        </w:rPr>
        <w:t>13</w:t>
      </w:r>
      <w:r w:rsidR="00113D80" w:rsidRPr="00113D80">
        <w:rPr>
          <w:rFonts w:ascii="Times New Roman" w:hAnsi="Times New Roman" w:cs="Times New Roman"/>
          <w:sz w:val="28"/>
          <w:szCs w:val="28"/>
        </w:rPr>
        <w:t>.</w:t>
      </w:r>
      <w:r w:rsidR="007F5BBB">
        <w:rPr>
          <w:rFonts w:ascii="Times New Roman" w:hAnsi="Times New Roman" w:cs="Times New Roman"/>
          <w:sz w:val="28"/>
          <w:szCs w:val="28"/>
        </w:rPr>
        <w:t>11</w:t>
      </w:r>
      <w:r w:rsidR="00113D80" w:rsidRPr="00113D80">
        <w:rPr>
          <w:rFonts w:ascii="Times New Roman" w:hAnsi="Times New Roman" w:cs="Times New Roman"/>
          <w:sz w:val="28"/>
          <w:szCs w:val="28"/>
        </w:rPr>
        <w:t>.2019.</w:t>
      </w:r>
    </w:p>
    <w:p w:rsidR="00AE11AD" w:rsidRPr="00FE2A19" w:rsidRDefault="00AE11AD" w:rsidP="00FE2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2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 проверкой установлены отдельные нарушения</w:t>
      </w:r>
      <w:r w:rsidRPr="00F8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законодательства Российской Федерации и иных нормативных актов.</w:t>
      </w:r>
    </w:p>
    <w:p w:rsidR="00FE2A19" w:rsidRDefault="00FE2A19" w:rsidP="00FE2A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0017C">
        <w:rPr>
          <w:rFonts w:ascii="Times New Roman" w:hAnsi="Times New Roman" w:cs="Times New Roman"/>
          <w:sz w:val="28"/>
          <w:szCs w:val="28"/>
        </w:rPr>
        <w:t>По результатам рассмотрения акта и иных материалов выездной проверки принято решение</w:t>
      </w:r>
      <w:r>
        <w:rPr>
          <w:rFonts w:ascii="Times New Roman" w:hAnsi="Times New Roman" w:cs="Times New Roman"/>
          <w:sz w:val="28"/>
          <w:szCs w:val="28"/>
        </w:rPr>
        <w:t xml:space="preserve"> о направлении Предписания и Представления в адрес объекта контроля.</w:t>
      </w:r>
    </w:p>
    <w:p w:rsidR="00FE2A19" w:rsidRPr="00FE2A19" w:rsidRDefault="00FE2A19" w:rsidP="00FE2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A19" w:rsidRPr="00356318" w:rsidRDefault="00FE2A19" w:rsidP="00FE2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0C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c приказом Управления Федерального казначейства по Ханты-Мансийскому автономному округу - Югре </w:t>
      </w:r>
      <w:r w:rsidRPr="000C01D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C0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0C01D7">
        <w:rPr>
          <w:rFonts w:ascii="Times New Roman" w:hAnsi="Times New Roman" w:cs="Times New Roman"/>
          <w:sz w:val="28"/>
          <w:szCs w:val="28"/>
        </w:rPr>
        <w:t xml:space="preserve"> 2019 г. </w:t>
      </w:r>
      <w:r w:rsidRPr="00356318">
        <w:rPr>
          <w:rFonts w:ascii="Times New Roman" w:hAnsi="Times New Roman" w:cs="Times New Roman"/>
          <w:sz w:val="28"/>
          <w:szCs w:val="28"/>
        </w:rPr>
        <w:t>№ 302-П</w:t>
      </w:r>
      <w:r w:rsidRPr="000C0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6318">
        <w:rPr>
          <w:rFonts w:ascii="Times New Roman" w:hAnsi="Times New Roman" w:cs="Times New Roman"/>
          <w:sz w:val="28"/>
          <w:szCs w:val="28"/>
        </w:rPr>
        <w:t xml:space="preserve">О назначении плановой выездной проверки федерального государственного бюджетного учреждения здравоохранения «Западно-Сибирский медицинский центр Федерального медико-биологического агентства» в части деятельности </w:t>
      </w:r>
      <w:proofErr w:type="spellStart"/>
      <w:r w:rsidRPr="00356318">
        <w:rPr>
          <w:rFonts w:ascii="Times New Roman" w:hAnsi="Times New Roman" w:cs="Times New Roman"/>
          <w:sz w:val="28"/>
          <w:szCs w:val="28"/>
        </w:rPr>
        <w:t>Сургутской</w:t>
      </w:r>
      <w:proofErr w:type="spellEnd"/>
      <w:r w:rsidRPr="00356318">
        <w:rPr>
          <w:rFonts w:ascii="Times New Roman" w:hAnsi="Times New Roman" w:cs="Times New Roman"/>
          <w:sz w:val="28"/>
          <w:szCs w:val="28"/>
        </w:rPr>
        <w:t xml:space="preserve"> больницы федерального государственного бюджетного учреждения здравоохранения «Западно-Сибирский медицинский центр Федерального медико-биологического агентства»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C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контрольных мероприятий Управления Федерального казначейства по Ханты-Мансийскому</w:t>
      </w:r>
      <w:proofErr w:type="gramEnd"/>
      <w:r w:rsidRPr="000C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автономному округу - Югре на 2019 год, проведена плановая выездная </w:t>
      </w:r>
      <w:r w:rsidRPr="000C01D7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F504F0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лекарственных препаратов для обеспечения федеральных нужд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A19" w:rsidRPr="00356318" w:rsidRDefault="00FE2A19" w:rsidP="00FE2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318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Pr="00356318">
        <w:rPr>
          <w:rFonts w:ascii="Times New Roman" w:hAnsi="Times New Roman" w:cs="Times New Roman"/>
          <w:sz w:val="28"/>
          <w:szCs w:val="28"/>
        </w:rPr>
        <w:t xml:space="preserve">2018 г.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56318">
        <w:rPr>
          <w:rFonts w:ascii="Times New Roman" w:hAnsi="Times New Roman" w:cs="Times New Roman"/>
          <w:sz w:val="28"/>
          <w:szCs w:val="28"/>
        </w:rPr>
        <w:t xml:space="preserve"> истекший период 2019 г.</w:t>
      </w:r>
    </w:p>
    <w:p w:rsidR="00FE2A19" w:rsidRPr="00356318" w:rsidRDefault="00FE2A19" w:rsidP="00FE2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318">
        <w:rPr>
          <w:rFonts w:ascii="Times New Roman" w:hAnsi="Times New Roman" w:cs="Times New Roman"/>
          <w:sz w:val="28"/>
          <w:szCs w:val="28"/>
        </w:rPr>
        <w:t>Срок проведения выездной проверки составил 14 рабочих дней с 28.10.2019 по 15.11.2019.</w:t>
      </w:r>
    </w:p>
    <w:p w:rsidR="00FE2A19" w:rsidRPr="00356318" w:rsidRDefault="00FE2A19" w:rsidP="00FE2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318">
        <w:rPr>
          <w:rFonts w:ascii="Times New Roman" w:hAnsi="Times New Roman" w:cs="Times New Roman"/>
          <w:sz w:val="28"/>
          <w:szCs w:val="28"/>
        </w:rPr>
        <w:t>Результаты контрольного мероприятия оформлены актом выездной проверки от 15.11.2019.</w:t>
      </w:r>
    </w:p>
    <w:p w:rsidR="00FE2A19" w:rsidRPr="00356318" w:rsidRDefault="00FE2A19" w:rsidP="00FE2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Проведенной проверкой установлены отдельные нарушения требований законодательства Российской Федерации и иных нормативных актов </w:t>
      </w:r>
      <w:r w:rsidRPr="00356318">
        <w:rPr>
          <w:rFonts w:ascii="Times New Roman" w:hAnsi="Times New Roman" w:cs="Times New Roman"/>
          <w:sz w:val="28"/>
          <w:szCs w:val="28"/>
        </w:rPr>
        <w:t xml:space="preserve">о контрактной </w:t>
      </w:r>
      <w:r w:rsidRPr="00356318">
        <w:rPr>
          <w:rFonts w:ascii="Times New Roman" w:hAnsi="Times New Roman" w:cs="Times New Roman"/>
          <w:sz w:val="28"/>
          <w:szCs w:val="28"/>
        </w:rPr>
        <w:lastRenderedPageBreak/>
        <w:t>системе в сфере закупок товаров, работ, услуг для обеспечения государственных и муниципальных нужд.</w:t>
      </w:r>
    </w:p>
    <w:p w:rsidR="00FE2A19" w:rsidRDefault="00FE2A19" w:rsidP="00FE2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17C">
        <w:rPr>
          <w:rFonts w:ascii="Times New Roman" w:hAnsi="Times New Roman" w:cs="Times New Roman"/>
          <w:sz w:val="28"/>
          <w:szCs w:val="28"/>
        </w:rPr>
        <w:t>По результатам рассмотрения акта и иных материалов выездной проверки принято 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2A19" w:rsidRDefault="00FE2A19" w:rsidP="00FE2A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Об отсутствии оснований для направления Предписания</w:t>
      </w:r>
      <w:r>
        <w:rPr>
          <w:rFonts w:ascii="Times New Roman" w:hAnsi="Times New Roman"/>
          <w:bCs/>
          <w:sz w:val="28"/>
          <w:szCs w:val="28"/>
        </w:rPr>
        <w:t xml:space="preserve"> в адрес объекта контроля.</w:t>
      </w:r>
    </w:p>
    <w:p w:rsidR="00FE2A19" w:rsidRDefault="00FE2A19" w:rsidP="00FE2A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О направлении информации по признакам нецелевого использования средств обязательного медицинского страхования в Территориальный фонд обязательного медицинского страхования Ханты-Мансийского автономного округа – Югры. </w:t>
      </w:r>
    </w:p>
    <w:p w:rsidR="00FE2A19" w:rsidRDefault="00FE2A19" w:rsidP="00113D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E2A19" w:rsidSect="006432F5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6A8" w:rsidRDefault="002146A8" w:rsidP="006432F5">
      <w:pPr>
        <w:spacing w:after="0" w:line="240" w:lineRule="auto"/>
      </w:pPr>
      <w:r>
        <w:separator/>
      </w:r>
    </w:p>
  </w:endnote>
  <w:endnote w:type="continuationSeparator" w:id="0">
    <w:p w:rsidR="002146A8" w:rsidRDefault="002146A8" w:rsidP="0064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6A8" w:rsidRDefault="002146A8" w:rsidP="006432F5">
      <w:pPr>
        <w:spacing w:after="0" w:line="240" w:lineRule="auto"/>
      </w:pPr>
      <w:r>
        <w:separator/>
      </w:r>
    </w:p>
  </w:footnote>
  <w:footnote w:type="continuationSeparator" w:id="0">
    <w:p w:rsidR="002146A8" w:rsidRDefault="002146A8" w:rsidP="0064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4029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32F5" w:rsidRPr="006432F5" w:rsidRDefault="0038280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32F5" w:rsidRPr="006432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1C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43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32F5" w:rsidRDefault="006432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093"/>
    <w:rsid w:val="00002DDE"/>
    <w:rsid w:val="0002088A"/>
    <w:rsid w:val="0005187B"/>
    <w:rsid w:val="00080F02"/>
    <w:rsid w:val="000A1464"/>
    <w:rsid w:val="000E3063"/>
    <w:rsid w:val="000F135C"/>
    <w:rsid w:val="00113D80"/>
    <w:rsid w:val="00176CF8"/>
    <w:rsid w:val="001C28AF"/>
    <w:rsid w:val="001C45C8"/>
    <w:rsid w:val="001D35CC"/>
    <w:rsid w:val="002146A8"/>
    <w:rsid w:val="00230404"/>
    <w:rsid w:val="00232539"/>
    <w:rsid w:val="002A14A0"/>
    <w:rsid w:val="002A2906"/>
    <w:rsid w:val="002A70DD"/>
    <w:rsid w:val="002F70B9"/>
    <w:rsid w:val="00301288"/>
    <w:rsid w:val="00321273"/>
    <w:rsid w:val="00351ED2"/>
    <w:rsid w:val="00353808"/>
    <w:rsid w:val="0038202F"/>
    <w:rsid w:val="00382808"/>
    <w:rsid w:val="003B05A6"/>
    <w:rsid w:val="003C1E05"/>
    <w:rsid w:val="003C3B74"/>
    <w:rsid w:val="003E7974"/>
    <w:rsid w:val="004061B5"/>
    <w:rsid w:val="00424093"/>
    <w:rsid w:val="00483D17"/>
    <w:rsid w:val="00495289"/>
    <w:rsid w:val="004A101F"/>
    <w:rsid w:val="004A1EC3"/>
    <w:rsid w:val="004B0744"/>
    <w:rsid w:val="004C25CA"/>
    <w:rsid w:val="004E5901"/>
    <w:rsid w:val="00525063"/>
    <w:rsid w:val="005453A4"/>
    <w:rsid w:val="005C3E87"/>
    <w:rsid w:val="005E267D"/>
    <w:rsid w:val="005F26F0"/>
    <w:rsid w:val="006208B6"/>
    <w:rsid w:val="006432F5"/>
    <w:rsid w:val="00653F97"/>
    <w:rsid w:val="00687590"/>
    <w:rsid w:val="006F65A6"/>
    <w:rsid w:val="00742A23"/>
    <w:rsid w:val="00743573"/>
    <w:rsid w:val="007C7BB5"/>
    <w:rsid w:val="007F24B6"/>
    <w:rsid w:val="007F5BBB"/>
    <w:rsid w:val="007F66DD"/>
    <w:rsid w:val="00860E7D"/>
    <w:rsid w:val="00882ABB"/>
    <w:rsid w:val="008B633D"/>
    <w:rsid w:val="008C12DD"/>
    <w:rsid w:val="008C5438"/>
    <w:rsid w:val="008D07DE"/>
    <w:rsid w:val="009347B5"/>
    <w:rsid w:val="00953C85"/>
    <w:rsid w:val="0099394F"/>
    <w:rsid w:val="009C4156"/>
    <w:rsid w:val="009C7858"/>
    <w:rsid w:val="009E14B2"/>
    <w:rsid w:val="00A004F1"/>
    <w:rsid w:val="00A215B8"/>
    <w:rsid w:val="00A31590"/>
    <w:rsid w:val="00A63E49"/>
    <w:rsid w:val="00A659D9"/>
    <w:rsid w:val="00A66CA5"/>
    <w:rsid w:val="00A728BF"/>
    <w:rsid w:val="00AC42AD"/>
    <w:rsid w:val="00AC4747"/>
    <w:rsid w:val="00AD4112"/>
    <w:rsid w:val="00AE11AD"/>
    <w:rsid w:val="00AE2AD7"/>
    <w:rsid w:val="00AF57A8"/>
    <w:rsid w:val="00B27FB6"/>
    <w:rsid w:val="00B4572A"/>
    <w:rsid w:val="00B956F7"/>
    <w:rsid w:val="00BC45A7"/>
    <w:rsid w:val="00BC7508"/>
    <w:rsid w:val="00C06182"/>
    <w:rsid w:val="00C52A34"/>
    <w:rsid w:val="00C75698"/>
    <w:rsid w:val="00C82AB6"/>
    <w:rsid w:val="00CA4691"/>
    <w:rsid w:val="00D12805"/>
    <w:rsid w:val="00D215EB"/>
    <w:rsid w:val="00D35038"/>
    <w:rsid w:val="00D4524F"/>
    <w:rsid w:val="00E32505"/>
    <w:rsid w:val="00E41CD7"/>
    <w:rsid w:val="00E7275E"/>
    <w:rsid w:val="00ED44D0"/>
    <w:rsid w:val="00F63ED3"/>
    <w:rsid w:val="00F67B55"/>
    <w:rsid w:val="00F7304A"/>
    <w:rsid w:val="00F85688"/>
    <w:rsid w:val="00FE2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9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2F5"/>
  </w:style>
  <w:style w:type="paragraph" w:styleId="a8">
    <w:name w:val="footer"/>
    <w:basedOn w:val="a"/>
    <w:link w:val="a9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2F5"/>
  </w:style>
  <w:style w:type="paragraph" w:customStyle="1" w:styleId="2">
    <w:name w:val="Цитата2"/>
    <w:basedOn w:val="a"/>
    <w:rsid w:val="0099394F"/>
    <w:pPr>
      <w:spacing w:after="0" w:line="240" w:lineRule="auto"/>
      <w:ind w:left="-130" w:right="-108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9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2F5"/>
  </w:style>
  <w:style w:type="paragraph" w:styleId="a8">
    <w:name w:val="footer"/>
    <w:basedOn w:val="a"/>
    <w:link w:val="a9"/>
    <w:uiPriority w:val="99"/>
    <w:unhideWhenUsed/>
    <w:rsid w:val="0064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2F5"/>
  </w:style>
  <w:style w:type="paragraph" w:customStyle="1" w:styleId="2">
    <w:name w:val="Цитата2"/>
    <w:basedOn w:val="a"/>
    <w:rsid w:val="0099394F"/>
    <w:pPr>
      <w:spacing w:after="0" w:line="240" w:lineRule="auto"/>
      <w:ind w:left="-130" w:right="-108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 РОСФИННАДЗОРА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Фарида Фаритовна</dc:creator>
  <cp:lastModifiedBy>Админ</cp:lastModifiedBy>
  <cp:revision>3</cp:revision>
  <cp:lastPrinted>2017-07-25T11:22:00Z</cp:lastPrinted>
  <dcterms:created xsi:type="dcterms:W3CDTF">2019-12-24T11:46:00Z</dcterms:created>
  <dcterms:modified xsi:type="dcterms:W3CDTF">2019-12-24T12:25:00Z</dcterms:modified>
</cp:coreProperties>
</file>